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E5CD" w14:textId="76573164" w:rsidR="00962446" w:rsidRDefault="004722CD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</w:t>
      </w:r>
      <w:r w:rsidR="00F45027">
        <w:rPr>
          <w:sz w:val="24"/>
          <w:szCs w:val="24"/>
          <w:lang w:val="en-GB"/>
        </w:rPr>
        <w:t>xamination</w:t>
      </w:r>
      <w:r>
        <w:rPr>
          <w:sz w:val="24"/>
          <w:szCs w:val="24"/>
          <w:lang w:val="en-GB"/>
        </w:rPr>
        <w:t xml:space="preserve"> of carotids</w:t>
      </w:r>
    </w:p>
    <w:p w14:paraId="3FD96EA9" w14:textId="77777777" w:rsidR="00294713" w:rsidRPr="005B599B" w:rsidRDefault="00294713" w:rsidP="00DD2457">
      <w:pPr>
        <w:pStyle w:val="Title"/>
        <w:rPr>
          <w:sz w:val="10"/>
          <w:szCs w:val="10"/>
          <w:lang w:val="en-GB"/>
        </w:rPr>
      </w:pPr>
    </w:p>
    <w:p w14:paraId="669ACFE6" w14:textId="18E98971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085463">
        <w:rPr>
          <w:sz w:val="24"/>
          <w:szCs w:val="24"/>
          <w:lang w:val="en-GB"/>
        </w:rPr>
        <w:t>ANP</w:t>
      </w:r>
      <w:r w:rsidR="00F45027">
        <w:rPr>
          <w:sz w:val="24"/>
          <w:szCs w:val="24"/>
          <w:lang w:val="en-GB"/>
        </w:rPr>
        <w:t>/</w:t>
      </w:r>
      <w:r w:rsidR="00085463">
        <w:rPr>
          <w:sz w:val="24"/>
          <w:szCs w:val="24"/>
          <w:lang w:val="en-GB"/>
        </w:rPr>
        <w:t>ACP</w:t>
      </w:r>
      <w:r w:rsidR="00F45027">
        <w:rPr>
          <w:sz w:val="24"/>
          <w:szCs w:val="24"/>
          <w:lang w:val="en-GB"/>
        </w:rPr>
        <w:t>/</w:t>
      </w:r>
      <w:r w:rsidR="00363F4A" w:rsidRPr="005D5C27">
        <w:rPr>
          <w:sz w:val="24"/>
          <w:szCs w:val="24"/>
          <w:lang w:val="en-GB"/>
        </w:rPr>
        <w:t>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24CE2E3B" w14:textId="77777777" w:rsidR="0017606C" w:rsidRPr="005D5C27" w:rsidRDefault="0017606C" w:rsidP="00DD2457">
      <w:pPr>
        <w:rPr>
          <w:rFonts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6C5818C0" w14:textId="4CCF011A" w:rsidR="0017606C" w:rsidRDefault="00EC2604" w:rsidP="007940B2">
            <w:pPr>
              <w:pStyle w:val="BodyText2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Examination</w:t>
            </w:r>
            <w:r w:rsidR="00F45027">
              <w:rPr>
                <w:sz w:val="22"/>
                <w:szCs w:val="22"/>
                <w:lang w:val="en-GB"/>
              </w:rPr>
              <w:t xml:space="preserve"> of </w:t>
            </w:r>
            <w:r>
              <w:rPr>
                <w:sz w:val="22"/>
                <w:szCs w:val="22"/>
                <w:lang w:val="en-GB"/>
              </w:rPr>
              <w:t>carotids</w:t>
            </w:r>
          </w:p>
          <w:p w14:paraId="432A5B37" w14:textId="0F6D3A09" w:rsidR="00047D16" w:rsidRPr="005D5C27" w:rsidRDefault="00047D16" w:rsidP="007940B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47D16" w:rsidRPr="005D5C27" w14:paraId="064A36A3" w14:textId="77777777" w:rsidTr="00047D16">
        <w:tc>
          <w:tcPr>
            <w:tcW w:w="562" w:type="dxa"/>
          </w:tcPr>
          <w:p w14:paraId="78D5A1C9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0732441B" w14:textId="7F2B24E5" w:rsidR="00F45027" w:rsidRPr="00F45027" w:rsidRDefault="00EC2604" w:rsidP="00F45027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General inspection</w:t>
            </w:r>
          </w:p>
          <w:p w14:paraId="107FBF36" w14:textId="66B650C0" w:rsidR="00EC2604" w:rsidRPr="00EC2604" w:rsidRDefault="00EC2604" w:rsidP="00EC260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H</w:t>
            </w:r>
            <w:r w:rsidRPr="00EC2604">
              <w:rPr>
                <w:b w:val="0"/>
                <w:sz w:val="22"/>
                <w:szCs w:val="22"/>
                <w:lang w:val="en-GB"/>
              </w:rPr>
              <w:t>ead and neck position</w:t>
            </w:r>
          </w:p>
          <w:p w14:paraId="0FD72BDA" w14:textId="77777777" w:rsidR="00EC2604" w:rsidRPr="00EC2604" w:rsidRDefault="00EC2604" w:rsidP="00EC260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C2604">
              <w:rPr>
                <w:b w:val="0"/>
                <w:sz w:val="22"/>
                <w:szCs w:val="22"/>
                <w:lang w:val="en-GB"/>
              </w:rPr>
              <w:t>Symmetry</w:t>
            </w:r>
          </w:p>
          <w:p w14:paraId="4CB9FB46" w14:textId="7B44CBFC" w:rsidR="00EC2604" w:rsidRPr="00EC2604" w:rsidRDefault="00EC2604" w:rsidP="00EC260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C2604">
              <w:rPr>
                <w:b w:val="0"/>
                <w:sz w:val="22"/>
                <w:szCs w:val="22"/>
                <w:lang w:val="en-GB"/>
              </w:rPr>
              <w:t>Mention</w:t>
            </w:r>
            <w:r>
              <w:rPr>
                <w:b w:val="0"/>
                <w:sz w:val="22"/>
                <w:szCs w:val="22"/>
                <w:lang w:val="en-GB"/>
              </w:rPr>
              <w:t>:</w:t>
            </w:r>
          </w:p>
          <w:p w14:paraId="7BB02BA4" w14:textId="77777777" w:rsidR="00EC2604" w:rsidRPr="00EC2604" w:rsidRDefault="00EC2604" w:rsidP="00EC2604">
            <w:pPr>
              <w:pStyle w:val="BodyText2"/>
              <w:numPr>
                <w:ilvl w:val="0"/>
                <w:numId w:val="28"/>
              </w:numPr>
              <w:rPr>
                <w:b w:val="0"/>
                <w:sz w:val="22"/>
                <w:szCs w:val="22"/>
                <w:lang w:val="en-GB"/>
              </w:rPr>
            </w:pPr>
            <w:r w:rsidRPr="00EC2604">
              <w:rPr>
                <w:b w:val="0"/>
                <w:sz w:val="22"/>
                <w:szCs w:val="22"/>
                <w:lang w:val="en-GB"/>
              </w:rPr>
              <w:t>Rate</w:t>
            </w:r>
          </w:p>
          <w:p w14:paraId="15E9854C" w14:textId="77777777" w:rsidR="00EC2604" w:rsidRPr="00EC2604" w:rsidRDefault="00EC2604" w:rsidP="00EC2604">
            <w:pPr>
              <w:pStyle w:val="BodyText2"/>
              <w:numPr>
                <w:ilvl w:val="0"/>
                <w:numId w:val="28"/>
              </w:numPr>
              <w:rPr>
                <w:b w:val="0"/>
                <w:sz w:val="22"/>
                <w:szCs w:val="22"/>
                <w:lang w:val="en-GB"/>
              </w:rPr>
            </w:pPr>
            <w:r w:rsidRPr="00EC2604">
              <w:rPr>
                <w:b w:val="0"/>
                <w:sz w:val="22"/>
                <w:szCs w:val="22"/>
                <w:lang w:val="en-GB"/>
              </w:rPr>
              <w:t>Rhythm</w:t>
            </w:r>
          </w:p>
          <w:p w14:paraId="34F65584" w14:textId="7FB12981" w:rsidR="00B24F99" w:rsidRPr="00EC2604" w:rsidRDefault="00EC2604" w:rsidP="00EC2604">
            <w:pPr>
              <w:pStyle w:val="BodyText2"/>
              <w:numPr>
                <w:ilvl w:val="0"/>
                <w:numId w:val="28"/>
              </w:numPr>
              <w:rPr>
                <w:b w:val="0"/>
                <w:sz w:val="22"/>
                <w:szCs w:val="22"/>
                <w:lang w:val="en-GB"/>
              </w:rPr>
            </w:pPr>
            <w:r w:rsidRPr="00EC2604">
              <w:rPr>
                <w:b w:val="0"/>
                <w:sz w:val="22"/>
                <w:szCs w:val="22"/>
                <w:lang w:val="en-GB"/>
              </w:rPr>
              <w:t>Amplitude</w:t>
            </w:r>
          </w:p>
        </w:tc>
        <w:tc>
          <w:tcPr>
            <w:tcW w:w="1277" w:type="dxa"/>
          </w:tcPr>
          <w:p w14:paraId="693B84AA" w14:textId="77777777" w:rsidR="0017606C" w:rsidRPr="005D5C27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EC2604" w:rsidRPr="005D5C27" w14:paraId="51FEEDD4" w14:textId="77777777" w:rsidTr="00047D16">
        <w:tc>
          <w:tcPr>
            <w:tcW w:w="562" w:type="dxa"/>
          </w:tcPr>
          <w:p w14:paraId="681ECBA7" w14:textId="294EFBDC" w:rsidR="00EC2604" w:rsidRPr="005D5C27" w:rsidRDefault="00EC2604" w:rsidP="00EC260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08E96681" w14:textId="77777777" w:rsidR="00EC2604" w:rsidRPr="00EC2604" w:rsidRDefault="00EC2604" w:rsidP="00EC2604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EC2604">
              <w:rPr>
                <w:b w:val="0"/>
                <w:sz w:val="22"/>
                <w:szCs w:val="22"/>
                <w:lang w:val="en-GB"/>
              </w:rPr>
              <w:t>Palpation</w:t>
            </w:r>
          </w:p>
          <w:p w14:paraId="7D0E173C" w14:textId="77777777" w:rsidR="00EC2604" w:rsidRPr="00EC2604" w:rsidRDefault="00EC2604" w:rsidP="00EC260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C2604">
              <w:rPr>
                <w:b w:val="0"/>
                <w:sz w:val="22"/>
                <w:szCs w:val="22"/>
                <w:lang w:val="en-GB"/>
              </w:rPr>
              <w:t>Position fingers on sternocleidomastoid muscle</w:t>
            </w:r>
          </w:p>
          <w:p w14:paraId="209E57BA" w14:textId="77777777" w:rsidR="00EC2604" w:rsidRPr="00EC2604" w:rsidRDefault="00EC2604" w:rsidP="00EC260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C2604">
              <w:rPr>
                <w:b w:val="0"/>
                <w:sz w:val="22"/>
                <w:szCs w:val="22"/>
                <w:lang w:val="en-GB"/>
              </w:rPr>
              <w:t>Bilateral pulses</w:t>
            </w:r>
          </w:p>
          <w:p w14:paraId="75984904" w14:textId="22744A5A" w:rsidR="00EC2604" w:rsidRPr="00EC2604" w:rsidRDefault="00EC2604" w:rsidP="00EC2604">
            <w:pPr>
              <w:pStyle w:val="BodyText2"/>
              <w:numPr>
                <w:ilvl w:val="0"/>
                <w:numId w:val="28"/>
              </w:numPr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R</w:t>
            </w:r>
            <w:r w:rsidRPr="00EC2604">
              <w:rPr>
                <w:b w:val="0"/>
                <w:sz w:val="22"/>
                <w:szCs w:val="22"/>
                <w:lang w:val="en-GB"/>
              </w:rPr>
              <w:t>ate</w:t>
            </w:r>
          </w:p>
          <w:p w14:paraId="6E362579" w14:textId="79AEB9B7" w:rsidR="00EC2604" w:rsidRPr="00EC2604" w:rsidRDefault="00EC2604" w:rsidP="00EC2604">
            <w:pPr>
              <w:pStyle w:val="BodyText2"/>
              <w:numPr>
                <w:ilvl w:val="0"/>
                <w:numId w:val="28"/>
              </w:numPr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R</w:t>
            </w:r>
            <w:r w:rsidRPr="00EC2604">
              <w:rPr>
                <w:b w:val="0"/>
                <w:sz w:val="22"/>
                <w:szCs w:val="22"/>
                <w:lang w:val="en-GB"/>
              </w:rPr>
              <w:t>hythm</w:t>
            </w:r>
          </w:p>
          <w:p w14:paraId="2E487916" w14:textId="07D95161" w:rsidR="00EC2604" w:rsidRPr="00EC2604" w:rsidRDefault="00EC2604" w:rsidP="00EC2604">
            <w:pPr>
              <w:pStyle w:val="BodyText2"/>
              <w:numPr>
                <w:ilvl w:val="0"/>
                <w:numId w:val="28"/>
              </w:numPr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C</w:t>
            </w:r>
            <w:r w:rsidRPr="00EC2604">
              <w:rPr>
                <w:b w:val="0"/>
                <w:sz w:val="22"/>
                <w:szCs w:val="22"/>
                <w:lang w:val="en-GB"/>
              </w:rPr>
              <w:t>haracter</w:t>
            </w:r>
          </w:p>
          <w:p w14:paraId="0077A79A" w14:textId="069997B8" w:rsidR="00EC2604" w:rsidRPr="00EC2604" w:rsidRDefault="00EC2604" w:rsidP="00EC2604">
            <w:pPr>
              <w:pStyle w:val="BodyText2"/>
              <w:numPr>
                <w:ilvl w:val="0"/>
                <w:numId w:val="28"/>
              </w:numPr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V</w:t>
            </w:r>
            <w:r w:rsidRPr="00EC2604">
              <w:rPr>
                <w:b w:val="0"/>
                <w:sz w:val="22"/>
                <w:szCs w:val="22"/>
                <w:lang w:val="en-GB"/>
              </w:rPr>
              <w:t>olume</w:t>
            </w:r>
          </w:p>
        </w:tc>
        <w:tc>
          <w:tcPr>
            <w:tcW w:w="1277" w:type="dxa"/>
          </w:tcPr>
          <w:p w14:paraId="096581EF" w14:textId="77777777" w:rsidR="00EC2604" w:rsidRPr="00F45027" w:rsidRDefault="00EC2604" w:rsidP="00EC2604">
            <w:pPr>
              <w:pStyle w:val="BodyText2"/>
              <w:rPr>
                <w:rFonts w:cs="Times New Roman"/>
                <w:sz w:val="22"/>
                <w:szCs w:val="22"/>
                <w:highlight w:val="red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EC2604" w:rsidRPr="00F45027" w:rsidRDefault="00EC2604" w:rsidP="00EC26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4178CA8A" w14:textId="77777777" w:rsidR="00EC2604" w:rsidRPr="00F45027" w:rsidRDefault="00EC2604" w:rsidP="00EC26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EC2604" w:rsidRPr="005D5C27" w14:paraId="4FE16F7F" w14:textId="77777777" w:rsidTr="00047D16">
        <w:tc>
          <w:tcPr>
            <w:tcW w:w="562" w:type="dxa"/>
          </w:tcPr>
          <w:p w14:paraId="0E3693C0" w14:textId="0A481DE0" w:rsidR="00EC2604" w:rsidRPr="005D5C27" w:rsidRDefault="00EC2604" w:rsidP="00EC260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19E486BB" w14:textId="77777777" w:rsidR="00EC2604" w:rsidRPr="00EC2604" w:rsidRDefault="00EC2604" w:rsidP="00EC2604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EC2604">
              <w:rPr>
                <w:b w:val="0"/>
                <w:sz w:val="22"/>
                <w:szCs w:val="22"/>
                <w:lang w:val="en-GB"/>
              </w:rPr>
              <w:t>Auscultation</w:t>
            </w:r>
          </w:p>
          <w:p w14:paraId="6F117E09" w14:textId="2F95B3F0" w:rsidR="00EC2604" w:rsidRPr="00EC2604" w:rsidRDefault="00EC2604" w:rsidP="00EC260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C2604">
              <w:rPr>
                <w:b w:val="0"/>
                <w:sz w:val="22"/>
                <w:szCs w:val="22"/>
                <w:lang w:val="en-GB"/>
              </w:rPr>
              <w:t>Ask patient to breath</w:t>
            </w:r>
            <w:r>
              <w:rPr>
                <w:b w:val="0"/>
                <w:sz w:val="22"/>
                <w:szCs w:val="22"/>
                <w:lang w:val="en-GB"/>
              </w:rPr>
              <w:t>e</w:t>
            </w:r>
            <w:r w:rsidRPr="00EC2604">
              <w:rPr>
                <w:b w:val="0"/>
                <w:sz w:val="22"/>
                <w:szCs w:val="22"/>
                <w:lang w:val="en-GB"/>
              </w:rPr>
              <w:t xml:space="preserve"> in and expire</w:t>
            </w:r>
            <w:r>
              <w:rPr>
                <w:b w:val="0"/>
                <w:sz w:val="22"/>
                <w:szCs w:val="22"/>
                <w:lang w:val="en-GB"/>
              </w:rPr>
              <w:t>,</w:t>
            </w:r>
            <w:r w:rsidRPr="00EC2604">
              <w:rPr>
                <w:b w:val="0"/>
                <w:sz w:val="22"/>
                <w:szCs w:val="22"/>
                <w:lang w:val="en-GB"/>
              </w:rPr>
              <w:t xml:space="preserve"> then hold their breath</w:t>
            </w:r>
          </w:p>
          <w:p w14:paraId="0D1D11C3" w14:textId="2510E94D" w:rsidR="00EC2604" w:rsidRPr="00EC2604" w:rsidRDefault="00EC2604" w:rsidP="00EC260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C2604">
              <w:rPr>
                <w:b w:val="0"/>
                <w:sz w:val="22"/>
                <w:szCs w:val="22"/>
                <w:lang w:val="en-GB"/>
              </w:rPr>
              <w:t>Place stethoscope over the sternocleidomastoid area and comment on</w:t>
            </w:r>
            <w:r>
              <w:rPr>
                <w:b w:val="0"/>
                <w:sz w:val="22"/>
                <w:szCs w:val="22"/>
                <w:lang w:val="en-GB"/>
              </w:rPr>
              <w:t>:</w:t>
            </w:r>
          </w:p>
          <w:p w14:paraId="2F3F2E4C" w14:textId="77777777" w:rsidR="00EC2604" w:rsidRPr="00EC2604" w:rsidRDefault="00EC2604" w:rsidP="00EC2604">
            <w:pPr>
              <w:pStyle w:val="BodyText2"/>
              <w:numPr>
                <w:ilvl w:val="0"/>
                <w:numId w:val="28"/>
              </w:numPr>
              <w:rPr>
                <w:b w:val="0"/>
                <w:sz w:val="22"/>
                <w:szCs w:val="22"/>
                <w:lang w:val="en-GB"/>
              </w:rPr>
            </w:pPr>
            <w:r w:rsidRPr="00EC2604">
              <w:rPr>
                <w:b w:val="0"/>
                <w:sz w:val="22"/>
                <w:szCs w:val="22"/>
                <w:lang w:val="en-GB"/>
              </w:rPr>
              <w:t>Rate</w:t>
            </w:r>
          </w:p>
          <w:p w14:paraId="25DFE5E3" w14:textId="77777777" w:rsidR="00EC2604" w:rsidRPr="00EC2604" w:rsidRDefault="00EC2604" w:rsidP="00EC2604">
            <w:pPr>
              <w:pStyle w:val="BodyText2"/>
              <w:numPr>
                <w:ilvl w:val="0"/>
                <w:numId w:val="28"/>
              </w:numPr>
              <w:rPr>
                <w:b w:val="0"/>
                <w:sz w:val="22"/>
                <w:szCs w:val="22"/>
                <w:lang w:val="en-GB"/>
              </w:rPr>
            </w:pPr>
            <w:r w:rsidRPr="00EC2604">
              <w:rPr>
                <w:b w:val="0"/>
                <w:sz w:val="22"/>
                <w:szCs w:val="22"/>
                <w:lang w:val="en-GB"/>
              </w:rPr>
              <w:t>Rhythm</w:t>
            </w:r>
          </w:p>
          <w:p w14:paraId="19830BDC" w14:textId="3494F6AF" w:rsidR="00EC2604" w:rsidRPr="00EC2604" w:rsidRDefault="00EC2604" w:rsidP="00EC2604">
            <w:pPr>
              <w:pStyle w:val="BodyText2"/>
              <w:numPr>
                <w:ilvl w:val="0"/>
                <w:numId w:val="28"/>
              </w:numPr>
              <w:rPr>
                <w:b w:val="0"/>
                <w:sz w:val="22"/>
                <w:szCs w:val="22"/>
                <w:lang w:val="en-GB"/>
              </w:rPr>
            </w:pPr>
            <w:r w:rsidRPr="00EC2604">
              <w:rPr>
                <w:b w:val="0"/>
                <w:sz w:val="22"/>
                <w:szCs w:val="22"/>
                <w:lang w:val="en-GB"/>
              </w:rPr>
              <w:t xml:space="preserve">Flow </w:t>
            </w:r>
            <w:r>
              <w:rPr>
                <w:b w:val="0"/>
                <w:sz w:val="22"/>
                <w:szCs w:val="22"/>
                <w:lang w:val="en-GB"/>
              </w:rPr>
              <w:t>(</w:t>
            </w:r>
            <w:r w:rsidRPr="00EC2604">
              <w:rPr>
                <w:b w:val="0"/>
                <w:sz w:val="22"/>
                <w:szCs w:val="22"/>
                <w:lang w:val="en-GB"/>
              </w:rPr>
              <w:t>normal/turbulent</w:t>
            </w:r>
            <w:r>
              <w:rPr>
                <w:b w:val="0"/>
                <w:sz w:val="22"/>
                <w:szCs w:val="22"/>
                <w:lang w:val="en-GB"/>
              </w:rPr>
              <w:t>)</w:t>
            </w:r>
          </w:p>
          <w:p w14:paraId="5ECEEA44" w14:textId="51C8784E" w:rsidR="00EC2604" w:rsidRPr="00B126C1" w:rsidRDefault="00EC2604" w:rsidP="00EC2604">
            <w:pPr>
              <w:pStyle w:val="BodyText2"/>
              <w:numPr>
                <w:ilvl w:val="0"/>
                <w:numId w:val="28"/>
              </w:numPr>
              <w:rPr>
                <w:b w:val="0"/>
                <w:sz w:val="22"/>
                <w:szCs w:val="22"/>
                <w:lang w:val="en-GB"/>
              </w:rPr>
            </w:pPr>
            <w:r w:rsidRPr="00EC2604">
              <w:rPr>
                <w:b w:val="0"/>
                <w:sz w:val="22"/>
                <w:szCs w:val="22"/>
                <w:lang w:val="en-GB"/>
              </w:rPr>
              <w:t xml:space="preserve">Relevant patient </w:t>
            </w:r>
            <w:proofErr w:type="spellStart"/>
            <w:r w:rsidRPr="00EC2604">
              <w:rPr>
                <w:b w:val="0"/>
                <w:sz w:val="22"/>
                <w:szCs w:val="22"/>
                <w:lang w:val="en-GB"/>
              </w:rPr>
              <w:t>Hx</w:t>
            </w:r>
            <w:proofErr w:type="spellEnd"/>
          </w:p>
        </w:tc>
        <w:tc>
          <w:tcPr>
            <w:tcW w:w="1277" w:type="dxa"/>
          </w:tcPr>
          <w:p w14:paraId="42FE116A" w14:textId="77777777" w:rsidR="00EC2604" w:rsidRPr="005F453D" w:rsidRDefault="00EC2604" w:rsidP="00EC2604">
            <w:pPr>
              <w:pStyle w:val="BodyText2"/>
              <w:rPr>
                <w:rFonts w:cs="Times New Roman"/>
                <w:sz w:val="22"/>
                <w:szCs w:val="22"/>
                <w:highlight w:val="red"/>
                <w:lang w:val="en-GB"/>
              </w:rPr>
            </w:pPr>
          </w:p>
        </w:tc>
        <w:tc>
          <w:tcPr>
            <w:tcW w:w="1277" w:type="dxa"/>
          </w:tcPr>
          <w:p w14:paraId="27EED9C3" w14:textId="77777777" w:rsidR="00EC2604" w:rsidRPr="005F453D" w:rsidRDefault="00EC2604" w:rsidP="00EC26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1124E7E8" w14:textId="77777777" w:rsidR="00EC2604" w:rsidRPr="005F453D" w:rsidRDefault="00EC2604" w:rsidP="00EC26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EC2604" w:rsidRPr="005D5C27" w14:paraId="43BDF80F" w14:textId="77777777" w:rsidTr="00B126C1">
        <w:trPr>
          <w:trHeight w:val="21"/>
        </w:trPr>
        <w:tc>
          <w:tcPr>
            <w:tcW w:w="562" w:type="dxa"/>
          </w:tcPr>
          <w:p w14:paraId="3BF6D082" w14:textId="0A3E1213" w:rsidR="00EC2604" w:rsidRPr="005D5C27" w:rsidRDefault="00EC2604" w:rsidP="00EC260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67450ECB" w14:textId="241349CF" w:rsidR="00EC2604" w:rsidRPr="00EC2604" w:rsidRDefault="00EC2604" w:rsidP="00EC260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C2604">
              <w:rPr>
                <w:b w:val="0"/>
                <w:sz w:val="22"/>
                <w:szCs w:val="22"/>
                <w:lang w:val="en-GB"/>
              </w:rPr>
              <w:t xml:space="preserve">Knowledge of British, European </w:t>
            </w:r>
            <w:r>
              <w:rPr>
                <w:b w:val="0"/>
                <w:sz w:val="22"/>
                <w:szCs w:val="22"/>
                <w:lang w:val="en-GB"/>
              </w:rPr>
              <w:t>and</w:t>
            </w:r>
            <w:r w:rsidRPr="00EC2604">
              <w:rPr>
                <w:b w:val="0"/>
                <w:sz w:val="22"/>
                <w:szCs w:val="22"/>
                <w:lang w:val="en-GB"/>
              </w:rPr>
              <w:t xml:space="preserve"> American guidelines for conservative management/</w:t>
            </w:r>
            <w:r>
              <w:rPr>
                <w:b w:val="0"/>
                <w:sz w:val="22"/>
                <w:szCs w:val="22"/>
                <w:lang w:val="en-GB"/>
              </w:rPr>
              <w:br/>
            </w:r>
            <w:r w:rsidRPr="00EC2604">
              <w:rPr>
                <w:b w:val="0"/>
                <w:sz w:val="22"/>
                <w:szCs w:val="22"/>
                <w:lang w:val="en-GB"/>
              </w:rPr>
              <w:t>intervention</w:t>
            </w:r>
          </w:p>
          <w:p w14:paraId="5F557C67" w14:textId="0C60212D" w:rsidR="00EC2604" w:rsidRPr="00EC2604" w:rsidRDefault="00EC2604" w:rsidP="00EC260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C2604">
              <w:rPr>
                <w:b w:val="0"/>
                <w:sz w:val="22"/>
                <w:szCs w:val="22"/>
                <w:lang w:val="en-GB"/>
              </w:rPr>
              <w:t xml:space="preserve">Relevant patient history of aortic stenosis including previous CVA, TIA, CHD and </w:t>
            </w:r>
            <w:r>
              <w:rPr>
                <w:b w:val="0"/>
                <w:sz w:val="22"/>
                <w:szCs w:val="22"/>
                <w:lang w:val="en-GB"/>
              </w:rPr>
              <w:t>n</w:t>
            </w:r>
            <w:r w:rsidRPr="00EC2604">
              <w:rPr>
                <w:b w:val="0"/>
                <w:sz w:val="22"/>
                <w:szCs w:val="22"/>
                <w:lang w:val="en-GB"/>
              </w:rPr>
              <w:t>eurological deficit</w:t>
            </w:r>
          </w:p>
          <w:p w14:paraId="3D5EF7AF" w14:textId="5DA4FACF" w:rsidR="00EC2604" w:rsidRPr="00EC2604" w:rsidRDefault="00EC2604" w:rsidP="00EC260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C2604">
              <w:rPr>
                <w:b w:val="0"/>
                <w:sz w:val="22"/>
                <w:szCs w:val="22"/>
                <w:lang w:val="en-GB"/>
              </w:rPr>
              <w:t>Relevant investigations and management plan</w:t>
            </w:r>
          </w:p>
        </w:tc>
        <w:tc>
          <w:tcPr>
            <w:tcW w:w="1277" w:type="dxa"/>
          </w:tcPr>
          <w:p w14:paraId="7F50B861" w14:textId="77777777" w:rsidR="00EC2604" w:rsidRPr="005F453D" w:rsidRDefault="00EC2604" w:rsidP="00EC26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56BE7033" w14:textId="77777777" w:rsidR="00EC2604" w:rsidRPr="005F453D" w:rsidRDefault="00EC2604" w:rsidP="00EC26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62E3443E" w14:textId="77777777" w:rsidR="00EC2604" w:rsidRPr="005F453D" w:rsidRDefault="00EC2604" w:rsidP="00EC26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17606C" w:rsidRPr="005D5C2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41AD0FCC" w14:textId="1D36C366" w:rsidR="0017606C" w:rsidRPr="00EC2604" w:rsidRDefault="00B55040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85463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085463">
              <w:rPr>
                <w:b/>
                <w:bCs/>
                <w:sz w:val="22"/>
                <w:szCs w:val="22"/>
              </w:rPr>
              <w:t>c</w:t>
            </w:r>
            <w:r w:rsidRPr="00085463">
              <w:rPr>
                <w:b/>
                <w:bCs/>
                <w:sz w:val="22"/>
                <w:szCs w:val="22"/>
              </w:rPr>
              <w:t>omments</w:t>
            </w:r>
            <w:r w:rsidR="0017606C" w:rsidRPr="00085463">
              <w:rPr>
                <w:bCs/>
                <w:sz w:val="22"/>
                <w:szCs w:val="22"/>
              </w:rPr>
              <w:t>:</w:t>
            </w: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22EB591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9C62D9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02D09A7C" w14:textId="58F2DE9E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85346EF" w14:textId="77777777" w:rsidR="00EC2604" w:rsidRPr="005D5C27" w:rsidRDefault="00EC260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05D72D9" w14:textId="4C0BDA21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BC0205" w14:textId="314B33C1" w:rsidR="00B55040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34E9AB9" w14:textId="77777777" w:rsidR="00047D16" w:rsidRPr="005D5C27" w:rsidRDefault="00047D16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67865A" w14:textId="079A1BD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330AF05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4623EA08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lastRenderedPageBreak/>
              <w:t>Th</w:t>
            </w:r>
            <w:r w:rsidR="00085463">
              <w:rPr>
                <w:b/>
                <w:bCs/>
                <w:sz w:val="22"/>
                <w:szCs w:val="22"/>
              </w:rPr>
              <w:t>is practitioner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65011C03" w:rsidR="0017606C" w:rsidRPr="005D5C27" w:rsidRDefault="00085463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="0017606C"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A43F1E0" w14:textId="769C95A0" w:rsidR="0017606C" w:rsidRPr="00085463" w:rsidRDefault="0017606C" w:rsidP="00085463">
      <w:pPr>
        <w:pStyle w:val="Title"/>
        <w:jc w:val="left"/>
        <w:rPr>
          <w:sz w:val="16"/>
          <w:szCs w:val="16"/>
          <w:u w:val="none"/>
          <w:lang w:val="en-GB"/>
        </w:rPr>
      </w:pPr>
    </w:p>
    <w:sectPr w:rsidR="0017606C" w:rsidRPr="00085463" w:rsidSect="007940B2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B9478" w14:textId="77777777" w:rsidR="005B0CD3" w:rsidRDefault="005B0CD3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EB2BF4F" w14:textId="77777777" w:rsidR="005B0CD3" w:rsidRDefault="005B0CD3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FA9F1" w14:textId="77777777" w:rsidR="005B0CD3" w:rsidRDefault="005B0CD3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854774" w14:textId="77777777" w:rsidR="005B0CD3" w:rsidRDefault="005B0CD3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6519E"/>
    <w:multiLevelType w:val="hybridMultilevel"/>
    <w:tmpl w:val="0DE671F8"/>
    <w:lvl w:ilvl="0" w:tplc="EB36214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3516"/>
    <w:multiLevelType w:val="hybridMultilevel"/>
    <w:tmpl w:val="FCF61410"/>
    <w:lvl w:ilvl="0" w:tplc="EF02B0A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1D26BC32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520B4C"/>
    <w:multiLevelType w:val="hybridMultilevel"/>
    <w:tmpl w:val="2E4A1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434AB"/>
    <w:multiLevelType w:val="hybridMultilevel"/>
    <w:tmpl w:val="68F27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18"/>
  </w:num>
  <w:num w:numId="5">
    <w:abstractNumId w:val="16"/>
  </w:num>
  <w:num w:numId="6">
    <w:abstractNumId w:val="21"/>
  </w:num>
  <w:num w:numId="7">
    <w:abstractNumId w:val="14"/>
  </w:num>
  <w:num w:numId="8">
    <w:abstractNumId w:val="13"/>
  </w:num>
  <w:num w:numId="9">
    <w:abstractNumId w:val="22"/>
  </w:num>
  <w:num w:numId="10">
    <w:abstractNumId w:val="6"/>
  </w:num>
  <w:num w:numId="11">
    <w:abstractNumId w:val="20"/>
  </w:num>
  <w:num w:numId="12">
    <w:abstractNumId w:val="29"/>
  </w:num>
  <w:num w:numId="13">
    <w:abstractNumId w:val="15"/>
  </w:num>
  <w:num w:numId="14">
    <w:abstractNumId w:val="26"/>
  </w:num>
  <w:num w:numId="15">
    <w:abstractNumId w:val="12"/>
  </w:num>
  <w:num w:numId="16">
    <w:abstractNumId w:val="8"/>
  </w:num>
  <w:num w:numId="17">
    <w:abstractNumId w:val="11"/>
  </w:num>
  <w:num w:numId="18">
    <w:abstractNumId w:val="27"/>
  </w:num>
  <w:num w:numId="19">
    <w:abstractNumId w:val="9"/>
  </w:num>
  <w:num w:numId="20">
    <w:abstractNumId w:val="23"/>
  </w:num>
  <w:num w:numId="21">
    <w:abstractNumId w:val="2"/>
  </w:num>
  <w:num w:numId="22">
    <w:abstractNumId w:val="5"/>
  </w:num>
  <w:num w:numId="23">
    <w:abstractNumId w:val="0"/>
  </w:num>
  <w:num w:numId="24">
    <w:abstractNumId w:val="19"/>
  </w:num>
  <w:num w:numId="25">
    <w:abstractNumId w:val="17"/>
  </w:num>
  <w:num w:numId="26">
    <w:abstractNumId w:val="25"/>
  </w:num>
  <w:num w:numId="27">
    <w:abstractNumId w:val="1"/>
  </w:num>
  <w:num w:numId="28">
    <w:abstractNumId w:val="7"/>
  </w:num>
  <w:num w:numId="29">
    <w:abstractNumId w:val="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12CAA"/>
    <w:rsid w:val="000405A4"/>
    <w:rsid w:val="00047D16"/>
    <w:rsid w:val="000762BA"/>
    <w:rsid w:val="00085463"/>
    <w:rsid w:val="00085FEA"/>
    <w:rsid w:val="00095753"/>
    <w:rsid w:val="000F6924"/>
    <w:rsid w:val="0010380D"/>
    <w:rsid w:val="0013642C"/>
    <w:rsid w:val="001372FB"/>
    <w:rsid w:val="0017606C"/>
    <w:rsid w:val="00193E2A"/>
    <w:rsid w:val="001A7B0C"/>
    <w:rsid w:val="001B3F23"/>
    <w:rsid w:val="001D21FB"/>
    <w:rsid w:val="00213497"/>
    <w:rsid w:val="00237956"/>
    <w:rsid w:val="00271B03"/>
    <w:rsid w:val="00294713"/>
    <w:rsid w:val="002A468B"/>
    <w:rsid w:val="002A7793"/>
    <w:rsid w:val="002E6602"/>
    <w:rsid w:val="003353A4"/>
    <w:rsid w:val="00347957"/>
    <w:rsid w:val="003538DD"/>
    <w:rsid w:val="00363F4A"/>
    <w:rsid w:val="003A5FA8"/>
    <w:rsid w:val="003C1567"/>
    <w:rsid w:val="003D08B9"/>
    <w:rsid w:val="00414ECB"/>
    <w:rsid w:val="00423CAA"/>
    <w:rsid w:val="00427DE8"/>
    <w:rsid w:val="004522B9"/>
    <w:rsid w:val="004722CD"/>
    <w:rsid w:val="00497312"/>
    <w:rsid w:val="004A1851"/>
    <w:rsid w:val="004B336B"/>
    <w:rsid w:val="004B7D0A"/>
    <w:rsid w:val="004E5162"/>
    <w:rsid w:val="00503AAA"/>
    <w:rsid w:val="00512FB0"/>
    <w:rsid w:val="0052749A"/>
    <w:rsid w:val="0053417C"/>
    <w:rsid w:val="005738B2"/>
    <w:rsid w:val="00577B81"/>
    <w:rsid w:val="005A32B3"/>
    <w:rsid w:val="005B0CD3"/>
    <w:rsid w:val="005B599B"/>
    <w:rsid w:val="005D5C27"/>
    <w:rsid w:val="005E62E5"/>
    <w:rsid w:val="005F1529"/>
    <w:rsid w:val="005F453D"/>
    <w:rsid w:val="00602898"/>
    <w:rsid w:val="00647C38"/>
    <w:rsid w:val="006676AA"/>
    <w:rsid w:val="00673440"/>
    <w:rsid w:val="006D0B61"/>
    <w:rsid w:val="006D0BE7"/>
    <w:rsid w:val="006D5123"/>
    <w:rsid w:val="006D78BE"/>
    <w:rsid w:val="006E24D9"/>
    <w:rsid w:val="00720EC0"/>
    <w:rsid w:val="00721A51"/>
    <w:rsid w:val="00723028"/>
    <w:rsid w:val="007660E9"/>
    <w:rsid w:val="0077203D"/>
    <w:rsid w:val="007834CE"/>
    <w:rsid w:val="007940B2"/>
    <w:rsid w:val="007A682D"/>
    <w:rsid w:val="007C781B"/>
    <w:rsid w:val="0080478B"/>
    <w:rsid w:val="00816EF9"/>
    <w:rsid w:val="0086226E"/>
    <w:rsid w:val="008A61EF"/>
    <w:rsid w:val="008F278A"/>
    <w:rsid w:val="00944E27"/>
    <w:rsid w:val="00962446"/>
    <w:rsid w:val="00976638"/>
    <w:rsid w:val="00A0060A"/>
    <w:rsid w:val="00A374EF"/>
    <w:rsid w:val="00AF5410"/>
    <w:rsid w:val="00B126C1"/>
    <w:rsid w:val="00B13731"/>
    <w:rsid w:val="00B21CA3"/>
    <w:rsid w:val="00B24F99"/>
    <w:rsid w:val="00B34FEF"/>
    <w:rsid w:val="00B55040"/>
    <w:rsid w:val="00B638BB"/>
    <w:rsid w:val="00B86B9A"/>
    <w:rsid w:val="00BA54BE"/>
    <w:rsid w:val="00BD1367"/>
    <w:rsid w:val="00BD396C"/>
    <w:rsid w:val="00BD541A"/>
    <w:rsid w:val="00C1364E"/>
    <w:rsid w:val="00C21424"/>
    <w:rsid w:val="00C2709C"/>
    <w:rsid w:val="00C33CF7"/>
    <w:rsid w:val="00C65E5F"/>
    <w:rsid w:val="00C93769"/>
    <w:rsid w:val="00CB1FD6"/>
    <w:rsid w:val="00CC3204"/>
    <w:rsid w:val="00CC59ED"/>
    <w:rsid w:val="00CF303A"/>
    <w:rsid w:val="00D331F6"/>
    <w:rsid w:val="00D5008B"/>
    <w:rsid w:val="00D86E9C"/>
    <w:rsid w:val="00DB737D"/>
    <w:rsid w:val="00DD2457"/>
    <w:rsid w:val="00DD28FE"/>
    <w:rsid w:val="00DD3F46"/>
    <w:rsid w:val="00DE379C"/>
    <w:rsid w:val="00E57BE6"/>
    <w:rsid w:val="00E67434"/>
    <w:rsid w:val="00E81C9D"/>
    <w:rsid w:val="00E97237"/>
    <w:rsid w:val="00EC2604"/>
    <w:rsid w:val="00F20E5D"/>
    <w:rsid w:val="00F21C6B"/>
    <w:rsid w:val="00F45027"/>
    <w:rsid w:val="00F52E61"/>
    <w:rsid w:val="00F70030"/>
    <w:rsid w:val="00F7498B"/>
    <w:rsid w:val="00F8741F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38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38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3</cp:revision>
  <cp:lastPrinted>2010-04-13T13:16:00Z</cp:lastPrinted>
  <dcterms:created xsi:type="dcterms:W3CDTF">2021-04-22T08:43:00Z</dcterms:created>
  <dcterms:modified xsi:type="dcterms:W3CDTF">2021-04-22T08:47:00Z</dcterms:modified>
</cp:coreProperties>
</file>